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81E88" w14:textId="77777777" w:rsidR="00584927" w:rsidRPr="0089555F" w:rsidRDefault="00584927" w:rsidP="0023516C">
      <w:pPr>
        <w:pStyle w:val="Ttulo2"/>
        <w:rPr>
          <w:rFonts w:ascii="Tahoma" w:hAnsi="Tahoma" w:cs="Tahoma"/>
          <w:sz w:val="22"/>
          <w:szCs w:val="22"/>
        </w:rPr>
      </w:pPr>
    </w:p>
    <w:p w14:paraId="0E482FDC" w14:textId="690C0270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  <w:r w:rsidR="00656AFB">
        <w:rPr>
          <w:rFonts w:ascii="Tahoma" w:hAnsi="Tahoma" w:cs="Tahoma"/>
          <w:b/>
          <w:color w:val="7B7B7B" w:themeColor="accent3" w:themeShade="BF"/>
          <w:sz w:val="36"/>
        </w:rPr>
        <w:t xml:space="preserve"> – Versión Pública</w:t>
      </w:r>
    </w:p>
    <w:p w14:paraId="0260C67E" w14:textId="7990CA41" w:rsidR="00152A13" w:rsidRPr="00856508" w:rsidRDefault="000D5B35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 w:rsidRPr="000D5B35">
        <w:rPr>
          <w:rFonts w:ascii="Tahoma" w:hAnsi="Tahoma" w:cs="Tahoma"/>
          <w:i w:val="0"/>
          <w:color w:val="805085"/>
          <w:sz w:val="36"/>
          <w:szCs w:val="40"/>
        </w:rPr>
        <w:t>AUX URNA ELECTRONICA COMPUTOS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74840D7C" w14:textId="489E356D" w:rsidR="000B003E" w:rsidRPr="000D5B35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0D5B35">
              <w:rPr>
                <w:rFonts w:ascii="Tahoma" w:hAnsi="Tahoma" w:cs="Tahoma"/>
              </w:rPr>
              <w:t>Nombre</w:t>
            </w:r>
            <w:r w:rsidR="00A852D5" w:rsidRPr="000D5B35">
              <w:rPr>
                <w:rFonts w:ascii="Tahoma" w:hAnsi="Tahoma" w:cs="Tahoma"/>
              </w:rPr>
              <w:t>:</w:t>
            </w:r>
            <w:r w:rsidR="001E2C65" w:rsidRPr="000D5B35">
              <w:rPr>
                <w:rFonts w:ascii="Tahoma" w:hAnsi="Tahoma" w:cs="Tahoma"/>
              </w:rPr>
              <w:t xml:space="preserve"> </w:t>
            </w:r>
            <w:r w:rsidR="00A24321">
              <w:rPr>
                <w:rFonts w:ascii="Tahoma" w:hAnsi="Tahoma" w:cs="Tahoma"/>
              </w:rPr>
              <w:t>Grisel Sarmiento Salinas</w:t>
            </w:r>
          </w:p>
          <w:p w14:paraId="5CF81E1E" w14:textId="1A7ACFD6" w:rsidR="00527FC7" w:rsidRPr="000D5B35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0D5B35">
              <w:rPr>
                <w:rFonts w:ascii="Tahoma" w:hAnsi="Tahoma" w:cs="Tahoma"/>
              </w:rPr>
              <w:t xml:space="preserve">Dirección oficial: </w:t>
            </w:r>
            <w:r w:rsidR="00996E93" w:rsidRPr="000D5B35">
              <w:rPr>
                <w:rFonts w:ascii="Tahoma" w:hAnsi="Tahoma" w:cs="Tahoma"/>
              </w:rPr>
              <w:t>Blvd. Luis Donaldo Colosio No. 6207 Col. Las Torrecillas C.P. 25298</w:t>
            </w:r>
          </w:p>
          <w:p w14:paraId="35A857C4" w14:textId="62841202" w:rsidR="00527FC7" w:rsidRPr="000D5B35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0D5B35">
              <w:rPr>
                <w:rFonts w:ascii="Tahoma" w:hAnsi="Tahoma" w:cs="Tahoma"/>
              </w:rPr>
              <w:t>Teléfono oficial:</w:t>
            </w:r>
            <w:r w:rsidRPr="000D5B35">
              <w:rPr>
                <w:rFonts w:ascii="Tahoma" w:hAnsi="Tahoma" w:cs="Tahoma"/>
                <w:b/>
              </w:rPr>
              <w:t xml:space="preserve">   </w:t>
            </w:r>
            <w:r w:rsidR="00996E93" w:rsidRPr="000D5B35">
              <w:rPr>
                <w:rFonts w:ascii="Tahoma" w:hAnsi="Tahoma" w:cs="Tahoma"/>
              </w:rPr>
              <w:t>844 4386260</w:t>
            </w:r>
            <w:r w:rsidRPr="000D5B35">
              <w:rPr>
                <w:rFonts w:ascii="Tahoma" w:hAnsi="Tahoma" w:cs="Tahoma"/>
                <w:b/>
              </w:rPr>
              <w:t xml:space="preserve">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54F3A042" w:rsidR="00BE4E1F" w:rsidRPr="000D5B35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0D5B3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</w:t>
            </w:r>
            <w:r w:rsidR="0018164C" w:rsidRPr="000D5B3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DE5CAA" w:rsidRPr="000D5B3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Licenciatura e</w:t>
            </w:r>
            <w:r w:rsidR="00A24321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n ciencia política y administración pública </w:t>
            </w:r>
          </w:p>
          <w:p w14:paraId="3E0D423A" w14:textId="3BC04E17" w:rsidR="00BA3E7F" w:rsidRPr="000D5B35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0D5B3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</w:t>
            </w:r>
            <w:r w:rsidR="003C1D3C" w:rsidRPr="000D5B3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í</w:t>
            </w:r>
            <w:r w:rsidRPr="000D5B3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odo</w:t>
            </w:r>
            <w:r w:rsidR="0018164C" w:rsidRPr="000D5B3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300AA8" w:rsidRPr="000D5B3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</w:t>
            </w:r>
            <w:r w:rsidR="00DE5CAA" w:rsidRPr="000D5B3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20</w:t>
            </w:r>
            <w:r w:rsidR="00A24321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11</w:t>
            </w:r>
            <w:r w:rsidR="00DE5CAA" w:rsidRPr="000D5B3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-20</w:t>
            </w:r>
            <w:r w:rsidR="00A24321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14</w:t>
            </w:r>
          </w:p>
          <w:p w14:paraId="1DB281C4" w14:textId="744FB9D0" w:rsidR="00BA3E7F" w:rsidRPr="000D5B35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</w:rPr>
            </w:pPr>
            <w:r w:rsidRPr="000D5B3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Institución </w:t>
            </w:r>
            <w:r w:rsidR="0018164C" w:rsidRPr="000D5B3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</w:t>
            </w:r>
            <w:r w:rsidRPr="000D5B3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ducativa</w:t>
            </w:r>
            <w:r w:rsidR="0018164C" w:rsidRPr="000D5B3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A24321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Universidad Autónoma de Coahuila </w:t>
            </w:r>
            <w:r w:rsidR="0018164C" w:rsidRPr="000D5B35">
              <w:rPr>
                <w:rStyle w:val="CitaCar"/>
                <w:rFonts w:ascii="Tahoma" w:hAnsi="Tahoma" w:cs="Tahoma"/>
                <w:i w:val="0"/>
                <w:iCs w:val="0"/>
              </w:rPr>
              <w:t xml:space="preserve"> </w:t>
            </w:r>
          </w:p>
          <w:p w14:paraId="12688D69" w14:textId="77777777" w:rsidR="00900297" w:rsidRPr="00300AA8" w:rsidRDefault="00900297" w:rsidP="00300AA8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300AA8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5869CBF" w14:textId="5C4C9716" w:rsidR="008C34DF" w:rsidRPr="00A24321" w:rsidRDefault="00BA3E7F" w:rsidP="00552D21">
            <w:pPr>
              <w:jc w:val="both"/>
              <w:rPr>
                <w:rFonts w:ascii="Tahoma" w:hAnsi="Tahoma" w:cs="Tahoma"/>
              </w:rPr>
            </w:pPr>
            <w:r w:rsidRPr="00A24321">
              <w:rPr>
                <w:rFonts w:ascii="Tahoma" w:hAnsi="Tahoma" w:cs="Tahoma"/>
              </w:rPr>
              <w:t>Empresa</w:t>
            </w:r>
            <w:r w:rsidR="0018164C" w:rsidRPr="00A24321">
              <w:rPr>
                <w:rFonts w:ascii="Tahoma" w:hAnsi="Tahoma" w:cs="Tahoma"/>
              </w:rPr>
              <w:t xml:space="preserve">: </w:t>
            </w:r>
            <w:r w:rsidR="00A24321" w:rsidRPr="00A24321">
              <w:rPr>
                <w:rFonts w:ascii="Tahoma" w:hAnsi="Tahoma" w:cs="Tahoma"/>
              </w:rPr>
              <w:t xml:space="preserve">Dragón </w:t>
            </w:r>
            <w:proofErr w:type="spellStart"/>
            <w:r w:rsidR="00A24321" w:rsidRPr="00A24321">
              <w:rPr>
                <w:rFonts w:ascii="Tahoma" w:hAnsi="Tahoma" w:cs="Tahoma"/>
              </w:rPr>
              <w:t>Trade</w:t>
            </w:r>
            <w:proofErr w:type="spellEnd"/>
            <w:r w:rsidR="00A24321" w:rsidRPr="00A24321">
              <w:rPr>
                <w:rFonts w:ascii="Tahoma" w:hAnsi="Tahoma" w:cs="Tahoma"/>
              </w:rPr>
              <w:t xml:space="preserve"> </w:t>
            </w:r>
            <w:r w:rsidR="00A24321">
              <w:rPr>
                <w:rFonts w:ascii="Tahoma" w:hAnsi="Tahoma" w:cs="Tahoma"/>
              </w:rPr>
              <w:t>de México</w:t>
            </w:r>
          </w:p>
          <w:p w14:paraId="28383F74" w14:textId="3BA70BEB" w:rsidR="00BA3E7F" w:rsidRPr="00A24321" w:rsidRDefault="00BA3E7F" w:rsidP="00552D21">
            <w:pPr>
              <w:jc w:val="both"/>
              <w:rPr>
                <w:rFonts w:ascii="Tahoma" w:hAnsi="Tahoma" w:cs="Tahoma"/>
              </w:rPr>
            </w:pPr>
            <w:r w:rsidRPr="00A24321">
              <w:rPr>
                <w:rFonts w:ascii="Tahoma" w:hAnsi="Tahoma" w:cs="Tahoma"/>
              </w:rPr>
              <w:t>Per</w:t>
            </w:r>
            <w:r w:rsidR="003C1D3C" w:rsidRPr="00A24321">
              <w:rPr>
                <w:rFonts w:ascii="Tahoma" w:hAnsi="Tahoma" w:cs="Tahoma"/>
              </w:rPr>
              <w:t>í</w:t>
            </w:r>
            <w:r w:rsidRPr="00A24321">
              <w:rPr>
                <w:rFonts w:ascii="Tahoma" w:hAnsi="Tahoma" w:cs="Tahoma"/>
              </w:rPr>
              <w:t>odo</w:t>
            </w:r>
            <w:r w:rsidR="0018164C" w:rsidRPr="00A24321">
              <w:rPr>
                <w:rFonts w:ascii="Tahoma" w:hAnsi="Tahoma" w:cs="Tahoma"/>
              </w:rPr>
              <w:t xml:space="preserve">: </w:t>
            </w:r>
            <w:r w:rsidR="00A24321">
              <w:rPr>
                <w:rFonts w:ascii="Tahoma" w:hAnsi="Tahoma" w:cs="Tahoma"/>
              </w:rPr>
              <w:t>Marzo</w:t>
            </w:r>
            <w:r w:rsidR="00DE5CAA" w:rsidRPr="00A24321">
              <w:rPr>
                <w:rFonts w:ascii="Tahoma" w:hAnsi="Tahoma" w:cs="Tahoma"/>
              </w:rPr>
              <w:t>-202</w:t>
            </w:r>
            <w:r w:rsidR="00A24321">
              <w:rPr>
                <w:rFonts w:ascii="Tahoma" w:hAnsi="Tahoma" w:cs="Tahoma"/>
              </w:rPr>
              <w:t>5</w:t>
            </w:r>
            <w:r w:rsidR="00DE5CAA" w:rsidRPr="00A24321">
              <w:rPr>
                <w:rFonts w:ascii="Tahoma" w:hAnsi="Tahoma" w:cs="Tahoma"/>
              </w:rPr>
              <w:t xml:space="preserve"> a </w:t>
            </w:r>
            <w:proofErr w:type="gramStart"/>
            <w:r w:rsidR="00F0168B">
              <w:rPr>
                <w:rFonts w:ascii="Tahoma" w:hAnsi="Tahoma" w:cs="Tahoma"/>
              </w:rPr>
              <w:t>Octubre</w:t>
            </w:r>
            <w:proofErr w:type="gramEnd"/>
            <w:r w:rsidR="00DE5CAA" w:rsidRPr="00A24321">
              <w:rPr>
                <w:rFonts w:ascii="Tahoma" w:hAnsi="Tahoma" w:cs="Tahoma"/>
              </w:rPr>
              <w:t>-202</w:t>
            </w:r>
            <w:r w:rsidR="00F0168B">
              <w:rPr>
                <w:rFonts w:ascii="Tahoma" w:hAnsi="Tahoma" w:cs="Tahoma"/>
              </w:rPr>
              <w:t>5</w:t>
            </w:r>
          </w:p>
          <w:p w14:paraId="0D19D453" w14:textId="0AC41B80" w:rsidR="0089555F" w:rsidRPr="00A24321" w:rsidRDefault="00BA3E7F" w:rsidP="00552D21">
            <w:pPr>
              <w:jc w:val="both"/>
              <w:rPr>
                <w:rFonts w:ascii="Tahoma" w:hAnsi="Tahoma" w:cs="Tahoma"/>
              </w:rPr>
            </w:pPr>
            <w:r w:rsidRPr="00A24321">
              <w:rPr>
                <w:rFonts w:ascii="Tahoma" w:hAnsi="Tahoma" w:cs="Tahoma"/>
              </w:rPr>
              <w:t>Cargo</w:t>
            </w:r>
            <w:r w:rsidR="0018164C" w:rsidRPr="00A24321">
              <w:rPr>
                <w:rFonts w:ascii="Tahoma" w:hAnsi="Tahoma" w:cs="Tahoma"/>
              </w:rPr>
              <w:t xml:space="preserve">: </w:t>
            </w:r>
            <w:r w:rsidR="00F0168B">
              <w:rPr>
                <w:rFonts w:ascii="Tahoma" w:hAnsi="Tahoma" w:cs="Tahoma"/>
              </w:rPr>
              <w:t>Auxiliar administrativo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1F632" w14:textId="77777777" w:rsidR="00135F0A" w:rsidRDefault="00135F0A" w:rsidP="00527FC7">
      <w:pPr>
        <w:spacing w:after="0" w:line="240" w:lineRule="auto"/>
      </w:pPr>
      <w:r>
        <w:separator/>
      </w:r>
    </w:p>
  </w:endnote>
  <w:endnote w:type="continuationSeparator" w:id="0">
    <w:p w14:paraId="40B32062" w14:textId="77777777" w:rsidR="00135F0A" w:rsidRDefault="00135F0A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E6C75" w14:textId="77777777" w:rsidR="00135F0A" w:rsidRDefault="00135F0A" w:rsidP="00527FC7">
      <w:pPr>
        <w:spacing w:after="0" w:line="240" w:lineRule="auto"/>
      </w:pPr>
      <w:r>
        <w:separator/>
      </w:r>
    </w:p>
  </w:footnote>
  <w:footnote w:type="continuationSeparator" w:id="0">
    <w:p w14:paraId="0BFCD166" w14:textId="77777777" w:rsidR="00135F0A" w:rsidRDefault="00135F0A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42045"/>
    <w:rsid w:val="00052A91"/>
    <w:rsid w:val="00052B25"/>
    <w:rsid w:val="00095DCE"/>
    <w:rsid w:val="000B003E"/>
    <w:rsid w:val="000B02CA"/>
    <w:rsid w:val="000C3DDB"/>
    <w:rsid w:val="000D5B35"/>
    <w:rsid w:val="000E33A3"/>
    <w:rsid w:val="00100B4A"/>
    <w:rsid w:val="00135F0A"/>
    <w:rsid w:val="0013601D"/>
    <w:rsid w:val="00145341"/>
    <w:rsid w:val="00152A13"/>
    <w:rsid w:val="0018164C"/>
    <w:rsid w:val="00195622"/>
    <w:rsid w:val="001B3523"/>
    <w:rsid w:val="001B3D03"/>
    <w:rsid w:val="001D16F8"/>
    <w:rsid w:val="001E0FB9"/>
    <w:rsid w:val="001E2C65"/>
    <w:rsid w:val="001F057E"/>
    <w:rsid w:val="002178BB"/>
    <w:rsid w:val="00221C8E"/>
    <w:rsid w:val="0023516C"/>
    <w:rsid w:val="00292FEF"/>
    <w:rsid w:val="002A5B3C"/>
    <w:rsid w:val="002C54F2"/>
    <w:rsid w:val="002C6784"/>
    <w:rsid w:val="002D3DBA"/>
    <w:rsid w:val="002F3C52"/>
    <w:rsid w:val="00300AA8"/>
    <w:rsid w:val="00316878"/>
    <w:rsid w:val="0032061C"/>
    <w:rsid w:val="00322633"/>
    <w:rsid w:val="00326814"/>
    <w:rsid w:val="00346899"/>
    <w:rsid w:val="0035523D"/>
    <w:rsid w:val="00362D17"/>
    <w:rsid w:val="00372F12"/>
    <w:rsid w:val="00377E8C"/>
    <w:rsid w:val="00377F8C"/>
    <w:rsid w:val="003801A3"/>
    <w:rsid w:val="003813A3"/>
    <w:rsid w:val="00385802"/>
    <w:rsid w:val="00390380"/>
    <w:rsid w:val="003C1D3C"/>
    <w:rsid w:val="003D5FBB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4927"/>
    <w:rsid w:val="005876F2"/>
    <w:rsid w:val="005A148D"/>
    <w:rsid w:val="005A25DC"/>
    <w:rsid w:val="005B37FE"/>
    <w:rsid w:val="005E2CC5"/>
    <w:rsid w:val="00622EAA"/>
    <w:rsid w:val="006302B4"/>
    <w:rsid w:val="00656AFB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D0200"/>
    <w:rsid w:val="007E0F71"/>
    <w:rsid w:val="007E788B"/>
    <w:rsid w:val="008045F2"/>
    <w:rsid w:val="00807B33"/>
    <w:rsid w:val="00815770"/>
    <w:rsid w:val="00821000"/>
    <w:rsid w:val="0083617A"/>
    <w:rsid w:val="008518D3"/>
    <w:rsid w:val="00856508"/>
    <w:rsid w:val="00871521"/>
    <w:rsid w:val="008841B1"/>
    <w:rsid w:val="0089555F"/>
    <w:rsid w:val="008A785F"/>
    <w:rsid w:val="008C24B9"/>
    <w:rsid w:val="008C34DF"/>
    <w:rsid w:val="008D3BAD"/>
    <w:rsid w:val="008E1F23"/>
    <w:rsid w:val="008E3A2F"/>
    <w:rsid w:val="008E5D35"/>
    <w:rsid w:val="008E6B4A"/>
    <w:rsid w:val="008F7D52"/>
    <w:rsid w:val="00900297"/>
    <w:rsid w:val="0091120B"/>
    <w:rsid w:val="009440D1"/>
    <w:rsid w:val="00947B64"/>
    <w:rsid w:val="00977765"/>
    <w:rsid w:val="00996E93"/>
    <w:rsid w:val="009A776F"/>
    <w:rsid w:val="009B5D88"/>
    <w:rsid w:val="009B7550"/>
    <w:rsid w:val="009C41CD"/>
    <w:rsid w:val="009D39D4"/>
    <w:rsid w:val="00A24321"/>
    <w:rsid w:val="00A44CAE"/>
    <w:rsid w:val="00A601AD"/>
    <w:rsid w:val="00A61452"/>
    <w:rsid w:val="00A71444"/>
    <w:rsid w:val="00A7487D"/>
    <w:rsid w:val="00A84875"/>
    <w:rsid w:val="00A852D5"/>
    <w:rsid w:val="00AA1544"/>
    <w:rsid w:val="00AA7518"/>
    <w:rsid w:val="00AB6614"/>
    <w:rsid w:val="00AB740D"/>
    <w:rsid w:val="00AC710E"/>
    <w:rsid w:val="00B06D55"/>
    <w:rsid w:val="00B15C3F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0B66"/>
    <w:rsid w:val="00C1683B"/>
    <w:rsid w:val="00C514B6"/>
    <w:rsid w:val="00C94F0F"/>
    <w:rsid w:val="00C94FED"/>
    <w:rsid w:val="00CB4852"/>
    <w:rsid w:val="00CE7872"/>
    <w:rsid w:val="00D05938"/>
    <w:rsid w:val="00D1743F"/>
    <w:rsid w:val="00D31E47"/>
    <w:rsid w:val="00D45E7A"/>
    <w:rsid w:val="00D56C6E"/>
    <w:rsid w:val="00DA3908"/>
    <w:rsid w:val="00DA5878"/>
    <w:rsid w:val="00DB6A43"/>
    <w:rsid w:val="00DD371C"/>
    <w:rsid w:val="00DE2836"/>
    <w:rsid w:val="00DE5CAA"/>
    <w:rsid w:val="00DF11EE"/>
    <w:rsid w:val="00DF3D97"/>
    <w:rsid w:val="00E16F64"/>
    <w:rsid w:val="00E226F6"/>
    <w:rsid w:val="00E33F7A"/>
    <w:rsid w:val="00E4031B"/>
    <w:rsid w:val="00E41618"/>
    <w:rsid w:val="00E45231"/>
    <w:rsid w:val="00E71214"/>
    <w:rsid w:val="00E850C2"/>
    <w:rsid w:val="00E85945"/>
    <w:rsid w:val="00F0168B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IEC_ADMON</cp:lastModifiedBy>
  <cp:revision>2</cp:revision>
  <cp:lastPrinted>2023-12-11T19:36:00Z</cp:lastPrinted>
  <dcterms:created xsi:type="dcterms:W3CDTF">2026-06-03T18:56:00Z</dcterms:created>
  <dcterms:modified xsi:type="dcterms:W3CDTF">2026-06-03T18:56:00Z</dcterms:modified>
</cp:coreProperties>
</file>